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703D6B">
              <w:rPr>
                <w:rFonts w:ascii="Arial" w:hAnsi="Arial" w:cs="Arial"/>
                <w:b/>
                <w:sz w:val="20"/>
                <w:szCs w:val="20"/>
              </w:rPr>
              <w:t xml:space="preserve"> Kelly Hiersche </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703D6B">
              <w:rPr>
                <w:rFonts w:ascii="Arial" w:hAnsi="Arial" w:cs="Arial"/>
                <w:b/>
                <w:sz w:val="20"/>
                <w:szCs w:val="20"/>
              </w:rPr>
              <w:t xml:space="preserve"> kellyhiersche@gmail.com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03D6B">
              <w:rPr>
                <w:rFonts w:ascii="Arial" w:hAnsi="Arial" w:cs="Arial"/>
                <w:b/>
                <w:sz w:val="20"/>
                <w:szCs w:val="20"/>
              </w:rPr>
              <w:t xml:space="preserve"> 07/02/2018</w:t>
            </w:r>
          </w:p>
        </w:tc>
      </w:tr>
    </w:tbl>
    <w:p w:rsidR="00082A60" w:rsidRDefault="00082A60"/>
    <w:tbl>
      <w:tblPr>
        <w:tblStyle w:val="TableGrid"/>
        <w:tblW w:w="0" w:type="auto"/>
        <w:tblLook w:val="04A0" w:firstRow="1" w:lastRow="0" w:firstColumn="1" w:lastColumn="0" w:noHBand="0" w:noVBand="1"/>
      </w:tblPr>
      <w:tblGrid>
        <w:gridCol w:w="5693"/>
        <w:gridCol w:w="974"/>
        <w:gridCol w:w="1341"/>
        <w:gridCol w:w="1342"/>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B537D3">
              <w:rPr>
                <w:rFonts w:ascii="Arial" w:hAnsi="Arial" w:cs="Arial"/>
                <w:b/>
                <w:sz w:val="20"/>
                <w:szCs w:val="20"/>
              </w:rPr>
              <w:t xml:space="preserve">Understanding Encryption Keys &amp; Breaking them  </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703D6B">
              <w:rPr>
                <w:rFonts w:ascii="Arial" w:hAnsi="Arial" w:cs="Arial"/>
                <w:b/>
                <w:sz w:val="20"/>
                <w:szCs w:val="20"/>
              </w:rPr>
              <w:t xml:space="preserve"> 1 </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703D6B">
              <w:rPr>
                <w:rFonts w:ascii="Arial" w:hAnsi="Arial" w:cs="Arial"/>
                <w:b/>
                <w:sz w:val="20"/>
                <w:szCs w:val="20"/>
              </w:rPr>
              <w:t xml:space="preserve">   1</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703D6B">
              <w:rPr>
                <w:rFonts w:ascii="Arial" w:hAnsi="Arial" w:cs="Arial"/>
                <w:b/>
                <w:sz w:val="20"/>
                <w:szCs w:val="20"/>
              </w:rPr>
              <w:t xml:space="preserve">   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B537D3">
              <w:rPr>
                <w:rFonts w:ascii="Arial" w:hAnsi="Arial" w:cs="Arial"/>
                <w:b/>
                <w:sz w:val="20"/>
                <w:szCs w:val="20"/>
              </w:rPr>
              <w:t xml:space="preserve"> Encryption with Public Key</w:t>
            </w:r>
            <w:r w:rsidR="00703D6B">
              <w:rPr>
                <w:rFonts w:ascii="Arial" w:hAnsi="Arial" w:cs="Arial"/>
                <w:b/>
                <w:sz w:val="20"/>
                <w:szCs w:val="20"/>
              </w:rPr>
              <w:t xml:space="preserve"> </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3"/>
        <w:gridCol w:w="6417"/>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3C0FEE" w:rsidP="00927AEB">
            <w:pPr>
              <w:spacing w:before="60" w:after="60"/>
              <w:rPr>
                <w:rFonts w:ascii="Arial" w:hAnsi="Arial" w:cs="Arial"/>
                <w:b/>
                <w:sz w:val="20"/>
                <w:szCs w:val="20"/>
              </w:rPr>
            </w:pPr>
            <w:r>
              <w:rPr>
                <w:rFonts w:ascii="Arial" w:hAnsi="Arial" w:cs="Arial"/>
                <w:b/>
                <w:sz w:val="20"/>
                <w:szCs w:val="20"/>
              </w:rPr>
              <w:t>8</w:t>
            </w:r>
            <w:r w:rsidR="00703D6B">
              <w:rPr>
                <w:rFonts w:ascii="Arial" w:hAnsi="Arial" w:cs="Arial"/>
                <w:b/>
                <w:sz w:val="20"/>
                <w:szCs w:val="20"/>
              </w:rPr>
              <w:t xml:space="preserve"> days </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3C0FEE" w:rsidP="00927AEB">
            <w:pPr>
              <w:spacing w:before="60" w:after="60"/>
              <w:rPr>
                <w:rFonts w:ascii="Arial" w:hAnsi="Arial" w:cs="Arial"/>
                <w:b/>
                <w:sz w:val="20"/>
                <w:szCs w:val="20"/>
              </w:rPr>
            </w:pPr>
            <w:r>
              <w:rPr>
                <w:rFonts w:ascii="Arial" w:hAnsi="Arial" w:cs="Arial"/>
                <w:b/>
                <w:sz w:val="20"/>
                <w:szCs w:val="20"/>
              </w:rPr>
              <w:t>4</w:t>
            </w:r>
            <w:r w:rsidR="00703D6B">
              <w:rPr>
                <w:rFonts w:ascii="Arial" w:hAnsi="Arial" w:cs="Arial"/>
                <w:b/>
                <w:sz w:val="20"/>
                <w:szCs w:val="20"/>
              </w:rPr>
              <w:t xml:space="preserve"> days </w:t>
            </w:r>
            <w:r w:rsidR="00F350C2">
              <w:rPr>
                <w:rFonts w:ascii="Arial" w:hAnsi="Arial" w:cs="Arial"/>
                <w:b/>
                <w:sz w:val="20"/>
                <w:szCs w:val="20"/>
              </w:rPr>
              <w:t>(50 minute periods)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8B309B"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FA754C">
              <w:rPr>
                <w:rFonts w:ascii="Arial" w:hAnsi="Arial" w:cs="Arial"/>
                <w:b/>
                <w:sz w:val="20"/>
                <w:szCs w:val="20"/>
              </w:rPr>
              <w:t xml:space="preserve"> </w:t>
            </w:r>
          </w:p>
        </w:tc>
      </w:tr>
    </w:tbl>
    <w:p w:rsidR="00AC7581" w:rsidRDefault="00AC7581" w:rsidP="00436FC9">
      <w:pPr>
        <w:rPr>
          <w:rFonts w:ascii="Arial" w:hAnsi="Arial" w:cs="Arial"/>
          <w:sz w:val="20"/>
          <w:szCs w:val="20"/>
        </w:rPr>
      </w:pPr>
    </w:p>
    <w:p w:rsidR="00195F8A" w:rsidRDefault="00FA754C" w:rsidP="00436FC9">
      <w:pPr>
        <w:rPr>
          <w:rFonts w:ascii="Arial" w:hAnsi="Arial" w:cs="Arial"/>
          <w:sz w:val="20"/>
          <w:szCs w:val="20"/>
        </w:rPr>
      </w:pPr>
      <w:r>
        <w:rPr>
          <w:rFonts w:ascii="Arial" w:hAnsi="Arial" w:cs="Arial"/>
          <w:sz w:val="20"/>
          <w:szCs w:val="20"/>
        </w:rPr>
        <w:t>I can…</w:t>
      </w:r>
    </w:p>
    <w:p w:rsidR="00FA754C" w:rsidRDefault="008B309B" w:rsidP="00FA754C">
      <w:pPr>
        <w:pStyle w:val="ListParagraph"/>
        <w:numPr>
          <w:ilvl w:val="0"/>
          <w:numId w:val="15"/>
        </w:numPr>
        <w:rPr>
          <w:rFonts w:ascii="Arial" w:hAnsi="Arial" w:cs="Arial"/>
          <w:sz w:val="20"/>
          <w:szCs w:val="20"/>
        </w:rPr>
      </w:pPr>
      <w:r>
        <w:rPr>
          <w:rFonts w:ascii="Arial" w:hAnsi="Arial" w:cs="Arial"/>
          <w:sz w:val="20"/>
          <w:szCs w:val="20"/>
        </w:rPr>
        <w:t>Develop essential questions about Cybersecurity and Encryption</w:t>
      </w:r>
    </w:p>
    <w:p w:rsidR="008B309B" w:rsidRDefault="00BF7627" w:rsidP="00FA754C">
      <w:pPr>
        <w:pStyle w:val="ListParagraph"/>
        <w:numPr>
          <w:ilvl w:val="0"/>
          <w:numId w:val="15"/>
        </w:numPr>
        <w:rPr>
          <w:rFonts w:ascii="Arial" w:hAnsi="Arial" w:cs="Arial"/>
          <w:sz w:val="20"/>
          <w:szCs w:val="20"/>
        </w:rPr>
      </w:pPr>
      <w:r>
        <w:rPr>
          <w:rFonts w:ascii="Arial" w:hAnsi="Arial" w:cs="Arial"/>
          <w:sz w:val="20"/>
          <w:szCs w:val="20"/>
        </w:rPr>
        <w:t>Present at least one-</w:t>
      </w:r>
      <w:r w:rsidR="008B309B">
        <w:rPr>
          <w:rFonts w:ascii="Arial" w:hAnsi="Arial" w:cs="Arial"/>
          <w:sz w:val="20"/>
          <w:szCs w:val="20"/>
        </w:rPr>
        <w:t xml:space="preserve">way math is used in modern encryption </w:t>
      </w:r>
    </w:p>
    <w:p w:rsidR="008B309B" w:rsidRDefault="008B309B" w:rsidP="00FA754C">
      <w:pPr>
        <w:pStyle w:val="ListParagraph"/>
        <w:numPr>
          <w:ilvl w:val="0"/>
          <w:numId w:val="15"/>
        </w:numPr>
        <w:rPr>
          <w:rFonts w:ascii="Arial" w:hAnsi="Arial" w:cs="Arial"/>
          <w:sz w:val="20"/>
          <w:szCs w:val="20"/>
        </w:rPr>
      </w:pPr>
      <w:r>
        <w:rPr>
          <w:rFonts w:ascii="Arial" w:hAnsi="Arial" w:cs="Arial"/>
          <w:sz w:val="20"/>
          <w:szCs w:val="20"/>
        </w:rPr>
        <w:t xml:space="preserve">Pass secret information using a public key </w:t>
      </w:r>
    </w:p>
    <w:p w:rsidR="003C0FEE" w:rsidRPr="00FA754C" w:rsidRDefault="003C0FEE" w:rsidP="00FA754C">
      <w:pPr>
        <w:pStyle w:val="ListParagraph"/>
        <w:numPr>
          <w:ilvl w:val="0"/>
          <w:numId w:val="15"/>
        </w:numPr>
        <w:rPr>
          <w:rFonts w:ascii="Arial" w:hAnsi="Arial" w:cs="Arial"/>
          <w:sz w:val="20"/>
          <w:szCs w:val="20"/>
        </w:rPr>
      </w:pPr>
      <w:r>
        <w:rPr>
          <w:rFonts w:ascii="Arial" w:hAnsi="Arial" w:cs="Arial"/>
          <w:sz w:val="20"/>
          <w:szCs w:val="20"/>
        </w:rPr>
        <w:t xml:space="preserve">Understand the difference between types of encryption systems </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AC7581" w:rsidRDefault="00FA754C" w:rsidP="00FA754C">
      <w:pPr>
        <w:pStyle w:val="ListParagraph"/>
        <w:numPr>
          <w:ilvl w:val="0"/>
          <w:numId w:val="16"/>
        </w:numPr>
        <w:rPr>
          <w:rFonts w:ascii="Arial" w:hAnsi="Arial" w:cs="Arial"/>
          <w:sz w:val="20"/>
          <w:szCs w:val="20"/>
        </w:rPr>
      </w:pPr>
      <w:r>
        <w:rPr>
          <w:rFonts w:ascii="Arial" w:hAnsi="Arial" w:cs="Arial"/>
          <w:sz w:val="20"/>
          <w:szCs w:val="20"/>
        </w:rPr>
        <w:t>What are methods of information encryption?</w:t>
      </w:r>
    </w:p>
    <w:p w:rsidR="00FA754C" w:rsidRDefault="00FA754C" w:rsidP="00FA754C">
      <w:pPr>
        <w:pStyle w:val="ListParagraph"/>
        <w:numPr>
          <w:ilvl w:val="0"/>
          <w:numId w:val="16"/>
        </w:numPr>
        <w:rPr>
          <w:rFonts w:ascii="Arial" w:hAnsi="Arial" w:cs="Arial"/>
          <w:sz w:val="20"/>
          <w:szCs w:val="20"/>
        </w:rPr>
      </w:pPr>
      <w:r>
        <w:rPr>
          <w:rFonts w:ascii="Arial" w:hAnsi="Arial" w:cs="Arial"/>
          <w:sz w:val="20"/>
          <w:szCs w:val="20"/>
        </w:rPr>
        <w:t>What are public and private keys?</w:t>
      </w:r>
    </w:p>
    <w:p w:rsidR="00FA754C" w:rsidRDefault="00FA754C" w:rsidP="00FA754C">
      <w:pPr>
        <w:pStyle w:val="ListParagraph"/>
        <w:numPr>
          <w:ilvl w:val="0"/>
          <w:numId w:val="16"/>
        </w:numPr>
        <w:rPr>
          <w:rFonts w:ascii="Arial" w:hAnsi="Arial" w:cs="Arial"/>
          <w:sz w:val="20"/>
          <w:szCs w:val="20"/>
        </w:rPr>
      </w:pPr>
      <w:r>
        <w:rPr>
          <w:rFonts w:ascii="Arial" w:hAnsi="Arial" w:cs="Arial"/>
          <w:sz w:val="20"/>
          <w:szCs w:val="20"/>
        </w:rPr>
        <w:t>How do you share a public key?</w:t>
      </w: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854AB"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0854AB"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854AB"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0854AB"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854AB"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0854AB"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854AB"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0854AB"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854AB"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0854AB"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854AB"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0854AB"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854AB"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0854AB"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854AB"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0854AB"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0854AB"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0854AB"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0854AB"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0854AB"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FA754C">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0854AB"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0854AB"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FA754C">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0854AB"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0854AB"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0854AB"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1"/>
                  <w14:checkedState w14:val="2612" w14:font="MS Gothic"/>
                  <w14:uncheckedState w14:val="2610" w14:font="MS Gothic"/>
                </w14:checkbox>
              </w:sdtPr>
              <w:sdtEndPr/>
              <w:sdtContent>
                <w:r w:rsidR="00FA754C">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0854AB" w:rsidP="00683F9D">
            <w:pPr>
              <w:rPr>
                <w:rFonts w:ascii="Arial" w:eastAsia="Times New Roman" w:hAnsi="Arial" w:cs="Arial"/>
                <w:sz w:val="18"/>
                <w:szCs w:val="16"/>
              </w:rPr>
            </w:pPr>
            <w:sdt>
              <w:sdtPr>
                <w:rPr>
                  <w:rFonts w:ascii="Arial" w:hAnsi="Arial" w:cs="Arial"/>
                  <w:sz w:val="22"/>
                  <w:szCs w:val="16"/>
                </w:rPr>
                <w:id w:val="-1105494264"/>
                <w14:checkbox>
                  <w14:checked w14:val="1"/>
                  <w14:checkedState w14:val="2612" w14:font="MS Gothic"/>
                  <w14:uncheckedState w14:val="2610" w14:font="MS Gothic"/>
                </w14:checkbox>
              </w:sdtPr>
              <w:sdtEndPr/>
              <w:sdtContent>
                <w:r w:rsidR="00FA754C">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0854AB"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297AB3">
        <w:trPr>
          <w:trHeight w:val="346"/>
        </w:trPr>
        <w:tc>
          <w:tcPr>
            <w:tcW w:w="9350"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297AB3" w:rsidP="00297AB3">
      <w:pPr>
        <w:rPr>
          <w:rFonts w:ascii="Arial" w:hAnsi="Arial" w:cs="Arial"/>
          <w:sz w:val="20"/>
          <w:szCs w:val="20"/>
        </w:rPr>
      </w:pPr>
      <w:r w:rsidRPr="001F328A">
        <w:rPr>
          <w:rFonts w:ascii="Arial" w:hAnsi="Arial" w:cs="Arial"/>
          <w:b/>
          <w:sz w:val="20"/>
          <w:szCs w:val="20"/>
        </w:rPr>
        <w:t>F-BFA1b</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D418E0" w:rsidRDefault="00FA754C" w:rsidP="00AA6498">
      <w:pPr>
        <w:ind w:left="1080" w:hanging="1080"/>
        <w:rPr>
          <w:rFonts w:ascii="Arial" w:hAnsi="Arial" w:cs="Arial"/>
          <w:b/>
          <w:sz w:val="20"/>
          <w:szCs w:val="20"/>
        </w:rPr>
      </w:pPr>
      <w:r>
        <w:rPr>
          <w:rFonts w:ascii="Arial" w:hAnsi="Arial" w:cs="Arial"/>
          <w:b/>
          <w:sz w:val="20"/>
          <w:szCs w:val="20"/>
        </w:rPr>
        <w:t xml:space="preserve">Powerpoint </w:t>
      </w:r>
      <w:r w:rsidR="00BB333D">
        <w:rPr>
          <w:rFonts w:ascii="Arial" w:hAnsi="Arial" w:cs="Arial"/>
          <w:b/>
          <w:sz w:val="20"/>
          <w:szCs w:val="20"/>
        </w:rPr>
        <w:t>(</w:t>
      </w:r>
      <w:r w:rsidR="00BB333D" w:rsidRPr="00BB333D">
        <w:rPr>
          <w:rFonts w:ascii="Arial" w:hAnsi="Arial" w:cs="Arial"/>
          <w:sz w:val="20"/>
          <w:szCs w:val="20"/>
        </w:rPr>
        <w:t>1.1.1.a</w:t>
      </w:r>
      <w:r w:rsidR="00BB333D">
        <w:rPr>
          <w:rFonts w:ascii="Arial" w:hAnsi="Arial" w:cs="Arial"/>
          <w:sz w:val="20"/>
          <w:szCs w:val="20"/>
        </w:rPr>
        <w:t>)</w:t>
      </w:r>
    </w:p>
    <w:p w:rsidR="00FA754C" w:rsidRPr="00FA754C" w:rsidRDefault="00FA754C" w:rsidP="00AA6498">
      <w:pPr>
        <w:ind w:left="1080" w:hanging="1080"/>
        <w:rPr>
          <w:rFonts w:ascii="Arial" w:hAnsi="Arial" w:cs="Arial"/>
          <w:sz w:val="20"/>
          <w:szCs w:val="20"/>
        </w:rPr>
      </w:pPr>
      <w:r>
        <w:rPr>
          <w:rFonts w:ascii="Arial" w:hAnsi="Arial" w:cs="Arial"/>
          <w:b/>
          <w:sz w:val="20"/>
          <w:szCs w:val="20"/>
        </w:rPr>
        <w:t xml:space="preserve">Video on social media hacking </w:t>
      </w:r>
      <w:r w:rsidRPr="00FA754C">
        <w:rPr>
          <w:rFonts w:ascii="Arial" w:hAnsi="Arial" w:cs="Arial"/>
          <w:sz w:val="20"/>
          <w:szCs w:val="20"/>
        </w:rPr>
        <w:t>(still looking for a good video or going to create my own compilation – will input once I have it)</w:t>
      </w:r>
      <w:r w:rsidR="00BB333D">
        <w:rPr>
          <w:rFonts w:ascii="Arial" w:hAnsi="Arial" w:cs="Arial"/>
          <w:sz w:val="20"/>
          <w:szCs w:val="20"/>
        </w:rPr>
        <w:t xml:space="preserve"> 1.1.1.b</w:t>
      </w:r>
    </w:p>
    <w:p w:rsidR="00FA754C" w:rsidRDefault="000854AB" w:rsidP="00AA6498">
      <w:pPr>
        <w:ind w:left="1080" w:hanging="1080"/>
        <w:rPr>
          <w:rFonts w:ascii="Arial" w:hAnsi="Arial" w:cs="Arial"/>
          <w:b/>
          <w:sz w:val="20"/>
          <w:szCs w:val="20"/>
        </w:rPr>
      </w:pPr>
      <w:hyperlink r:id="rId8" w:history="1">
        <w:r w:rsidR="00FA754C" w:rsidRPr="00FA754C">
          <w:rPr>
            <w:rStyle w:val="Hyperlink"/>
            <w:rFonts w:ascii="Arial" w:hAnsi="Arial" w:cs="Arial"/>
            <w:b/>
            <w:sz w:val="20"/>
            <w:szCs w:val="20"/>
          </w:rPr>
          <w:t>Printed/laminated copies of public and private map</w:t>
        </w:r>
      </w:hyperlink>
      <w:r w:rsidR="00FA754C">
        <w:rPr>
          <w:rFonts w:ascii="Arial" w:hAnsi="Arial" w:cs="Arial"/>
          <w:b/>
          <w:sz w:val="20"/>
          <w:szCs w:val="20"/>
        </w:rPr>
        <w:t xml:space="preserve"> </w:t>
      </w:r>
      <w:r w:rsidR="00DC6E5E">
        <w:rPr>
          <w:rFonts w:ascii="Arial" w:hAnsi="Arial" w:cs="Arial"/>
          <w:b/>
          <w:sz w:val="20"/>
          <w:szCs w:val="20"/>
        </w:rPr>
        <w:t>(pg 194)</w:t>
      </w:r>
      <w:r w:rsidR="00BB333D">
        <w:rPr>
          <w:rFonts w:ascii="Arial" w:hAnsi="Arial" w:cs="Arial"/>
          <w:b/>
          <w:sz w:val="20"/>
          <w:szCs w:val="20"/>
        </w:rPr>
        <w:t xml:space="preserve"> </w:t>
      </w:r>
      <w:r w:rsidR="00BB333D" w:rsidRPr="00BB333D">
        <w:rPr>
          <w:rFonts w:ascii="Arial" w:hAnsi="Arial" w:cs="Arial"/>
          <w:sz w:val="20"/>
          <w:szCs w:val="20"/>
        </w:rPr>
        <w:t>1.1.1.c</w:t>
      </w:r>
    </w:p>
    <w:p w:rsidR="00297AB3" w:rsidRPr="00BB333D" w:rsidRDefault="00297AB3" w:rsidP="00AA6498">
      <w:pPr>
        <w:ind w:left="1080" w:hanging="1080"/>
        <w:rPr>
          <w:rFonts w:ascii="Arial" w:hAnsi="Arial" w:cs="Arial"/>
          <w:sz w:val="20"/>
          <w:szCs w:val="20"/>
        </w:rPr>
      </w:pPr>
      <w:r>
        <w:rPr>
          <w:rFonts w:ascii="Arial" w:hAnsi="Arial" w:cs="Arial"/>
          <w:b/>
          <w:sz w:val="20"/>
          <w:szCs w:val="20"/>
        </w:rPr>
        <w:t xml:space="preserve">Calculators </w:t>
      </w:r>
      <w:r w:rsidRPr="00BB333D">
        <w:rPr>
          <w:rFonts w:ascii="Arial" w:hAnsi="Arial" w:cs="Arial"/>
          <w:sz w:val="20"/>
          <w:szCs w:val="20"/>
        </w:rPr>
        <w:t xml:space="preserve">(not necessary but will increase the speed of the </w:t>
      </w:r>
      <w:r w:rsidR="00BB333D">
        <w:rPr>
          <w:rFonts w:ascii="Arial" w:hAnsi="Arial" w:cs="Arial"/>
          <w:sz w:val="20"/>
          <w:szCs w:val="20"/>
        </w:rPr>
        <w:t>activity</w:t>
      </w:r>
      <w:r w:rsidRPr="00BB333D">
        <w:rPr>
          <w:rFonts w:ascii="Arial" w:hAnsi="Arial" w:cs="Arial"/>
          <w:sz w:val="20"/>
          <w:szCs w:val="20"/>
        </w:rPr>
        <w:t>)</w:t>
      </w: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FA754C" w:rsidP="001704D7">
      <w:pPr>
        <w:rPr>
          <w:rFonts w:ascii="Arial" w:hAnsi="Arial" w:cs="Arial"/>
          <w:sz w:val="20"/>
          <w:szCs w:val="20"/>
        </w:rPr>
      </w:pPr>
      <w:r>
        <w:rPr>
          <w:rFonts w:ascii="Arial" w:hAnsi="Arial" w:cs="Arial"/>
          <w:sz w:val="20"/>
          <w:szCs w:val="20"/>
        </w:rPr>
        <w:t xml:space="preserve">Read the </w:t>
      </w:r>
      <w:hyperlink r:id="rId9" w:history="1">
        <w:r w:rsidRPr="00FA754C">
          <w:rPr>
            <w:rStyle w:val="Hyperlink"/>
            <w:rFonts w:ascii="Arial" w:hAnsi="Arial" w:cs="Arial"/>
            <w:sz w:val="20"/>
            <w:szCs w:val="20"/>
          </w:rPr>
          <w:t>PDF</w:t>
        </w:r>
      </w:hyperlink>
      <w:r>
        <w:rPr>
          <w:rFonts w:ascii="Arial" w:hAnsi="Arial" w:cs="Arial"/>
          <w:sz w:val="20"/>
          <w:szCs w:val="20"/>
        </w:rPr>
        <w:t xml:space="preserve"> explaining how the public key encryption works to ensure you understand the method of encryption, how to break it, and how to create guiding questions to bring your students through the activity </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DC6E5E" w:rsidRDefault="00DC6E5E" w:rsidP="00DC6E5E">
      <w:pPr>
        <w:pStyle w:val="ListParagraph"/>
        <w:rPr>
          <w:rFonts w:ascii="Arial" w:hAnsi="Arial" w:cs="Arial"/>
          <w:sz w:val="20"/>
          <w:szCs w:val="20"/>
        </w:rPr>
      </w:pPr>
      <w:r>
        <w:rPr>
          <w:rFonts w:ascii="Arial" w:hAnsi="Arial" w:cs="Arial"/>
          <w:sz w:val="20"/>
          <w:szCs w:val="20"/>
        </w:rPr>
        <w:t>(Proc</w:t>
      </w:r>
      <w:r w:rsidR="00BB333D">
        <w:rPr>
          <w:rFonts w:ascii="Arial" w:hAnsi="Arial" w:cs="Arial"/>
          <w:sz w:val="20"/>
          <w:szCs w:val="20"/>
        </w:rPr>
        <w:t>edure best outlined by viewing P</w:t>
      </w:r>
      <w:r w:rsidR="00BF7627">
        <w:rPr>
          <w:rFonts w:ascii="Arial" w:hAnsi="Arial" w:cs="Arial"/>
          <w:sz w:val="20"/>
          <w:szCs w:val="20"/>
        </w:rPr>
        <w:t>owerP</w:t>
      </w:r>
      <w:r>
        <w:rPr>
          <w:rFonts w:ascii="Arial" w:hAnsi="Arial" w:cs="Arial"/>
          <w:sz w:val="20"/>
          <w:szCs w:val="20"/>
        </w:rPr>
        <w:t>oint that goes with this activity)</w:t>
      </w:r>
    </w:p>
    <w:p w:rsidR="00436FC9" w:rsidRDefault="00DC6E5E" w:rsidP="00DC6E5E">
      <w:pPr>
        <w:pStyle w:val="ListParagraph"/>
        <w:numPr>
          <w:ilvl w:val="0"/>
          <w:numId w:val="17"/>
        </w:numPr>
        <w:rPr>
          <w:rFonts w:ascii="Arial" w:hAnsi="Arial" w:cs="Arial"/>
          <w:sz w:val="20"/>
          <w:szCs w:val="20"/>
        </w:rPr>
      </w:pPr>
      <w:r>
        <w:rPr>
          <w:rFonts w:ascii="Arial" w:hAnsi="Arial" w:cs="Arial"/>
          <w:sz w:val="20"/>
          <w:szCs w:val="20"/>
        </w:rPr>
        <w:t>Have students take pretest the day before, should only take 15 minutes</w:t>
      </w:r>
    </w:p>
    <w:p w:rsidR="00DC6E5E" w:rsidRDefault="00DC6E5E" w:rsidP="00DC6E5E">
      <w:pPr>
        <w:pStyle w:val="ListParagraph"/>
        <w:numPr>
          <w:ilvl w:val="0"/>
          <w:numId w:val="17"/>
        </w:numPr>
        <w:rPr>
          <w:rFonts w:ascii="Arial" w:hAnsi="Arial" w:cs="Arial"/>
          <w:sz w:val="20"/>
          <w:szCs w:val="20"/>
        </w:rPr>
      </w:pPr>
      <w:r>
        <w:rPr>
          <w:rFonts w:ascii="Arial" w:hAnsi="Arial" w:cs="Arial"/>
          <w:sz w:val="20"/>
          <w:szCs w:val="20"/>
        </w:rPr>
        <w:t>Big Idea: Data Encryption</w:t>
      </w:r>
    </w:p>
    <w:p w:rsidR="00DC6E5E" w:rsidRDefault="00DC6E5E" w:rsidP="00DC6E5E">
      <w:pPr>
        <w:pStyle w:val="ListParagraph"/>
        <w:numPr>
          <w:ilvl w:val="0"/>
          <w:numId w:val="17"/>
        </w:numPr>
        <w:rPr>
          <w:rFonts w:ascii="Arial" w:hAnsi="Arial" w:cs="Arial"/>
          <w:sz w:val="20"/>
          <w:szCs w:val="20"/>
        </w:rPr>
      </w:pPr>
      <w:r>
        <w:rPr>
          <w:rFonts w:ascii="Arial" w:hAnsi="Arial" w:cs="Arial"/>
          <w:sz w:val="20"/>
          <w:szCs w:val="20"/>
        </w:rPr>
        <w:t>Hook: Video on social media hacking (tailor to your group of students- I recommend snapchat)</w:t>
      </w:r>
    </w:p>
    <w:p w:rsidR="00DC6E5E" w:rsidRDefault="00DC6E5E" w:rsidP="00DC6E5E">
      <w:pPr>
        <w:pStyle w:val="ListParagraph"/>
        <w:numPr>
          <w:ilvl w:val="1"/>
          <w:numId w:val="17"/>
        </w:numPr>
        <w:rPr>
          <w:rFonts w:ascii="Arial" w:hAnsi="Arial" w:cs="Arial"/>
          <w:sz w:val="20"/>
          <w:szCs w:val="20"/>
        </w:rPr>
      </w:pPr>
      <w:r>
        <w:rPr>
          <w:rFonts w:ascii="Arial" w:hAnsi="Arial" w:cs="Arial"/>
          <w:sz w:val="20"/>
          <w:szCs w:val="20"/>
        </w:rPr>
        <w:t>Ask questions like “Has anyone ever had their social media hacked? Do your photos really disappear after 10 seconds? Can anyone “steal” the information you send?”</w:t>
      </w:r>
    </w:p>
    <w:p w:rsidR="00DC6E5E" w:rsidRDefault="00DC6E5E" w:rsidP="00DC6E5E">
      <w:pPr>
        <w:pStyle w:val="ListParagraph"/>
        <w:numPr>
          <w:ilvl w:val="1"/>
          <w:numId w:val="17"/>
        </w:numPr>
        <w:rPr>
          <w:rFonts w:ascii="Arial" w:hAnsi="Arial" w:cs="Arial"/>
          <w:sz w:val="20"/>
          <w:szCs w:val="20"/>
        </w:rPr>
      </w:pPr>
      <w:r>
        <w:rPr>
          <w:rFonts w:ascii="Arial" w:hAnsi="Arial" w:cs="Arial"/>
          <w:sz w:val="20"/>
          <w:szCs w:val="20"/>
        </w:rPr>
        <w:t>Show the video</w:t>
      </w:r>
    </w:p>
    <w:p w:rsidR="00DC6E5E" w:rsidRDefault="00DC6E5E" w:rsidP="00DC6E5E">
      <w:pPr>
        <w:pStyle w:val="ListParagraph"/>
        <w:numPr>
          <w:ilvl w:val="0"/>
          <w:numId w:val="17"/>
        </w:numPr>
        <w:rPr>
          <w:rFonts w:ascii="Arial" w:hAnsi="Arial" w:cs="Arial"/>
          <w:sz w:val="20"/>
          <w:szCs w:val="20"/>
        </w:rPr>
      </w:pPr>
      <w:r>
        <w:rPr>
          <w:rFonts w:ascii="Arial" w:hAnsi="Arial" w:cs="Arial"/>
          <w:sz w:val="20"/>
          <w:szCs w:val="20"/>
        </w:rPr>
        <w:t xml:space="preserve">Essential Question: Ask students – What do you want to know about data encryption? </w:t>
      </w:r>
    </w:p>
    <w:p w:rsidR="00DC6E5E" w:rsidRDefault="00DC6E5E" w:rsidP="00DC6E5E">
      <w:pPr>
        <w:pStyle w:val="ListParagraph"/>
        <w:rPr>
          <w:rFonts w:ascii="Arial" w:hAnsi="Arial" w:cs="Arial"/>
          <w:sz w:val="20"/>
          <w:szCs w:val="20"/>
        </w:rPr>
      </w:pPr>
      <w:r>
        <w:rPr>
          <w:rFonts w:ascii="Arial" w:hAnsi="Arial" w:cs="Arial"/>
          <w:sz w:val="20"/>
          <w:szCs w:val="20"/>
        </w:rPr>
        <w:t xml:space="preserve">**Students will have a sheet where they write their questions – questions they get from their partner and the chosen essential question at the end. This can be done in a notebook as well if it is a graded notebook </w:t>
      </w:r>
    </w:p>
    <w:p w:rsidR="00DC6E5E" w:rsidRDefault="00DC6E5E" w:rsidP="00DC6E5E">
      <w:pPr>
        <w:pStyle w:val="ListParagraph"/>
        <w:numPr>
          <w:ilvl w:val="1"/>
          <w:numId w:val="17"/>
        </w:numPr>
        <w:rPr>
          <w:rFonts w:ascii="Arial" w:hAnsi="Arial" w:cs="Arial"/>
          <w:sz w:val="20"/>
          <w:szCs w:val="20"/>
        </w:rPr>
      </w:pPr>
      <w:r>
        <w:rPr>
          <w:rFonts w:ascii="Arial" w:hAnsi="Arial" w:cs="Arial"/>
          <w:sz w:val="20"/>
          <w:szCs w:val="20"/>
        </w:rPr>
        <w:t>Take 3 minutes to write at least 3 questions about the big idea</w:t>
      </w:r>
    </w:p>
    <w:p w:rsidR="00DC6E5E" w:rsidRDefault="00DC6E5E" w:rsidP="00DC6E5E">
      <w:pPr>
        <w:pStyle w:val="ListParagraph"/>
        <w:numPr>
          <w:ilvl w:val="1"/>
          <w:numId w:val="17"/>
        </w:numPr>
        <w:rPr>
          <w:rFonts w:ascii="Arial" w:hAnsi="Arial" w:cs="Arial"/>
          <w:sz w:val="20"/>
          <w:szCs w:val="20"/>
        </w:rPr>
      </w:pPr>
      <w:r>
        <w:rPr>
          <w:rFonts w:ascii="Arial" w:hAnsi="Arial" w:cs="Arial"/>
          <w:sz w:val="20"/>
          <w:szCs w:val="20"/>
        </w:rPr>
        <w:t>Take 3 minutes to share your ideas with a partner, pick at least 2 questions to share with the group</w:t>
      </w:r>
    </w:p>
    <w:p w:rsidR="00DC6E5E" w:rsidRDefault="00DC6E5E" w:rsidP="00DC6E5E">
      <w:pPr>
        <w:pStyle w:val="ListParagraph"/>
        <w:numPr>
          <w:ilvl w:val="1"/>
          <w:numId w:val="17"/>
        </w:numPr>
        <w:rPr>
          <w:rFonts w:ascii="Arial" w:hAnsi="Arial" w:cs="Arial"/>
          <w:sz w:val="20"/>
          <w:szCs w:val="20"/>
        </w:rPr>
      </w:pPr>
      <w:r>
        <w:rPr>
          <w:rFonts w:ascii="Arial" w:hAnsi="Arial" w:cs="Arial"/>
          <w:sz w:val="20"/>
          <w:szCs w:val="20"/>
        </w:rPr>
        <w:t xml:space="preserve">Criteria/Constraints: </w:t>
      </w:r>
    </w:p>
    <w:p w:rsidR="00DC6E5E" w:rsidRDefault="00DC6E5E" w:rsidP="00DC6E5E">
      <w:pPr>
        <w:pStyle w:val="ListParagraph"/>
        <w:numPr>
          <w:ilvl w:val="2"/>
          <w:numId w:val="17"/>
        </w:numPr>
        <w:rPr>
          <w:rFonts w:ascii="Arial" w:hAnsi="Arial" w:cs="Arial"/>
          <w:sz w:val="20"/>
          <w:szCs w:val="20"/>
        </w:rPr>
      </w:pPr>
      <w:r>
        <w:rPr>
          <w:rFonts w:ascii="Arial" w:hAnsi="Arial" w:cs="Arial"/>
          <w:sz w:val="20"/>
          <w:szCs w:val="20"/>
        </w:rPr>
        <w:t xml:space="preserve">Questions cannot be yes/no or one word answers </w:t>
      </w:r>
    </w:p>
    <w:p w:rsidR="00DC6E5E" w:rsidRDefault="00DC6E5E" w:rsidP="00DC6E5E">
      <w:pPr>
        <w:pStyle w:val="ListParagraph"/>
        <w:numPr>
          <w:ilvl w:val="2"/>
          <w:numId w:val="17"/>
        </w:numPr>
        <w:rPr>
          <w:rFonts w:ascii="Arial" w:hAnsi="Arial" w:cs="Arial"/>
          <w:sz w:val="20"/>
          <w:szCs w:val="20"/>
        </w:rPr>
      </w:pPr>
      <w:r>
        <w:rPr>
          <w:rFonts w:ascii="Arial" w:hAnsi="Arial" w:cs="Arial"/>
          <w:sz w:val="20"/>
          <w:szCs w:val="20"/>
        </w:rPr>
        <w:t>Questi</w:t>
      </w:r>
      <w:r w:rsidR="00BF7627">
        <w:rPr>
          <w:rFonts w:ascii="Arial" w:hAnsi="Arial" w:cs="Arial"/>
          <w:sz w:val="20"/>
          <w:szCs w:val="20"/>
        </w:rPr>
        <w:t>ons cannot be easily Googled</w:t>
      </w:r>
    </w:p>
    <w:p w:rsidR="00DC6E5E" w:rsidRDefault="00DC6E5E" w:rsidP="00DC6E5E">
      <w:pPr>
        <w:pStyle w:val="ListParagraph"/>
        <w:numPr>
          <w:ilvl w:val="1"/>
          <w:numId w:val="17"/>
        </w:numPr>
        <w:rPr>
          <w:rFonts w:ascii="Arial" w:hAnsi="Arial" w:cs="Arial"/>
          <w:sz w:val="20"/>
          <w:szCs w:val="20"/>
        </w:rPr>
      </w:pPr>
      <w:r>
        <w:rPr>
          <w:rFonts w:ascii="Arial" w:hAnsi="Arial" w:cs="Arial"/>
          <w:sz w:val="20"/>
          <w:szCs w:val="20"/>
        </w:rPr>
        <w:t>Discuss and choose an essential question</w:t>
      </w:r>
    </w:p>
    <w:p w:rsidR="00DC6E5E" w:rsidRDefault="00DC6E5E" w:rsidP="00DC6E5E">
      <w:pPr>
        <w:pStyle w:val="ListParagraph"/>
        <w:numPr>
          <w:ilvl w:val="0"/>
          <w:numId w:val="17"/>
        </w:numPr>
        <w:rPr>
          <w:rFonts w:ascii="Arial" w:hAnsi="Arial" w:cs="Arial"/>
          <w:sz w:val="20"/>
          <w:szCs w:val="20"/>
        </w:rPr>
      </w:pPr>
      <w:r>
        <w:rPr>
          <w:rFonts w:ascii="Arial" w:hAnsi="Arial" w:cs="Arial"/>
          <w:sz w:val="20"/>
          <w:szCs w:val="20"/>
        </w:rPr>
        <w:t xml:space="preserve">Do an simple encryption example, outlined in the </w:t>
      </w:r>
      <w:hyperlink r:id="rId10" w:history="1">
        <w:r w:rsidRPr="00DC6E5E">
          <w:rPr>
            <w:rStyle w:val="Hyperlink"/>
            <w:rFonts w:ascii="Arial" w:hAnsi="Arial" w:cs="Arial"/>
            <w:sz w:val="20"/>
            <w:szCs w:val="20"/>
          </w:rPr>
          <w:t>PDF</w:t>
        </w:r>
      </w:hyperlink>
      <w:r>
        <w:rPr>
          <w:rFonts w:ascii="Arial" w:hAnsi="Arial" w:cs="Arial"/>
          <w:sz w:val="20"/>
          <w:szCs w:val="20"/>
        </w:rPr>
        <w:t>: Public Key Encryption from Computer Science Unplugged</w:t>
      </w:r>
    </w:p>
    <w:p w:rsidR="00DC6E5E" w:rsidRDefault="00DC6E5E" w:rsidP="00DC6E5E">
      <w:pPr>
        <w:pStyle w:val="ListParagraph"/>
        <w:numPr>
          <w:ilvl w:val="1"/>
          <w:numId w:val="17"/>
        </w:numPr>
        <w:rPr>
          <w:rFonts w:ascii="Arial" w:hAnsi="Arial" w:cs="Arial"/>
          <w:sz w:val="20"/>
          <w:szCs w:val="20"/>
        </w:rPr>
      </w:pPr>
      <w:r>
        <w:rPr>
          <w:rFonts w:ascii="Arial" w:hAnsi="Arial" w:cs="Arial"/>
          <w:sz w:val="20"/>
          <w:szCs w:val="20"/>
        </w:rPr>
        <w:t>You will need supplies for this! (printed public and private keys, if laminated, need expo markers kids can write with)</w:t>
      </w:r>
    </w:p>
    <w:p w:rsidR="00297AB3" w:rsidRDefault="00297AB3" w:rsidP="00DC6E5E">
      <w:pPr>
        <w:pStyle w:val="ListParagraph"/>
        <w:numPr>
          <w:ilvl w:val="1"/>
          <w:numId w:val="17"/>
        </w:numPr>
        <w:rPr>
          <w:rFonts w:ascii="Arial" w:hAnsi="Arial" w:cs="Arial"/>
          <w:sz w:val="20"/>
          <w:szCs w:val="20"/>
        </w:rPr>
      </w:pPr>
      <w:r>
        <w:rPr>
          <w:rFonts w:ascii="Arial" w:hAnsi="Arial" w:cs="Arial"/>
          <w:sz w:val="20"/>
          <w:szCs w:val="20"/>
        </w:rPr>
        <w:t xml:space="preserve">Class should be broken up into groups of 2. Each person with their own public and private map. Everyone sends a message and everyone decodes a message. </w:t>
      </w:r>
    </w:p>
    <w:p w:rsidR="00297AB3" w:rsidRDefault="00297AB3" w:rsidP="00297AB3">
      <w:pPr>
        <w:pStyle w:val="ListParagraph"/>
        <w:numPr>
          <w:ilvl w:val="0"/>
          <w:numId w:val="17"/>
        </w:numPr>
        <w:rPr>
          <w:rFonts w:ascii="Arial" w:hAnsi="Arial" w:cs="Arial"/>
          <w:sz w:val="20"/>
          <w:szCs w:val="20"/>
        </w:rPr>
      </w:pPr>
      <w:r>
        <w:rPr>
          <w:rFonts w:ascii="Arial" w:hAnsi="Arial" w:cs="Arial"/>
          <w:sz w:val="20"/>
          <w:szCs w:val="20"/>
        </w:rPr>
        <w:t xml:space="preserve">Class discussion – How did this encryption method work? How could it be broken? How could it be made more secure? </w:t>
      </w:r>
      <w:r>
        <w:rPr>
          <w:rFonts w:ascii="Arial" w:hAnsi="Arial" w:cs="Arial"/>
          <w:b/>
          <w:sz w:val="20"/>
          <w:szCs w:val="20"/>
        </w:rPr>
        <w:t>END OF DAY 1</w:t>
      </w:r>
    </w:p>
    <w:p w:rsidR="00297AB3" w:rsidRDefault="00297AB3" w:rsidP="00297AB3">
      <w:pPr>
        <w:pStyle w:val="ListParagraph"/>
        <w:numPr>
          <w:ilvl w:val="0"/>
          <w:numId w:val="17"/>
        </w:numPr>
        <w:rPr>
          <w:rFonts w:ascii="Arial" w:hAnsi="Arial" w:cs="Arial"/>
          <w:sz w:val="20"/>
          <w:szCs w:val="20"/>
        </w:rPr>
      </w:pPr>
      <w:r>
        <w:rPr>
          <w:rFonts w:ascii="Arial" w:hAnsi="Arial" w:cs="Arial"/>
          <w:b/>
          <w:sz w:val="20"/>
          <w:szCs w:val="20"/>
        </w:rPr>
        <w:t xml:space="preserve">START DAY 2 </w:t>
      </w:r>
      <w:r>
        <w:rPr>
          <w:rFonts w:ascii="Arial" w:hAnsi="Arial" w:cs="Arial"/>
          <w:sz w:val="20"/>
          <w:szCs w:val="20"/>
        </w:rPr>
        <w:t xml:space="preserve">Come back next day with the Challenge: Come up with as many viable ways as possible to mathematically encrypt a message between you and your team. </w:t>
      </w:r>
    </w:p>
    <w:p w:rsidR="00297AB3" w:rsidRDefault="00297AB3" w:rsidP="00297AB3">
      <w:pPr>
        <w:pStyle w:val="ListParagraph"/>
        <w:numPr>
          <w:ilvl w:val="0"/>
          <w:numId w:val="17"/>
        </w:numPr>
        <w:rPr>
          <w:rFonts w:ascii="Arial" w:hAnsi="Arial" w:cs="Arial"/>
          <w:sz w:val="20"/>
          <w:szCs w:val="20"/>
        </w:rPr>
      </w:pPr>
      <w:r>
        <w:rPr>
          <w:rFonts w:ascii="Arial" w:hAnsi="Arial" w:cs="Arial"/>
          <w:sz w:val="20"/>
          <w:szCs w:val="20"/>
        </w:rPr>
        <w:t xml:space="preserve">Develop guiding questions: </w:t>
      </w:r>
    </w:p>
    <w:p w:rsidR="00297AB3" w:rsidRDefault="00297AB3" w:rsidP="00297AB3">
      <w:pPr>
        <w:pStyle w:val="ListParagraph"/>
        <w:numPr>
          <w:ilvl w:val="1"/>
          <w:numId w:val="17"/>
        </w:numPr>
        <w:rPr>
          <w:rFonts w:ascii="Arial" w:hAnsi="Arial" w:cs="Arial"/>
          <w:sz w:val="20"/>
          <w:szCs w:val="20"/>
        </w:rPr>
      </w:pPr>
      <w:r>
        <w:rPr>
          <w:rFonts w:ascii="Arial" w:hAnsi="Arial" w:cs="Arial"/>
          <w:sz w:val="20"/>
          <w:szCs w:val="20"/>
        </w:rPr>
        <w:t xml:space="preserve">Use same brainstorming technique as above with altered times if needed </w:t>
      </w:r>
    </w:p>
    <w:p w:rsidR="00297AB3" w:rsidRDefault="00297AB3" w:rsidP="00297AB3">
      <w:pPr>
        <w:pStyle w:val="ListParagraph"/>
        <w:numPr>
          <w:ilvl w:val="0"/>
          <w:numId w:val="17"/>
        </w:numPr>
        <w:rPr>
          <w:rFonts w:ascii="Arial" w:hAnsi="Arial" w:cs="Arial"/>
          <w:sz w:val="20"/>
          <w:szCs w:val="20"/>
        </w:rPr>
      </w:pPr>
      <w:r>
        <w:rPr>
          <w:rFonts w:ascii="Arial" w:hAnsi="Arial" w:cs="Arial"/>
          <w:sz w:val="20"/>
          <w:szCs w:val="20"/>
        </w:rPr>
        <w:t xml:space="preserve">Provide students with a research template for them to start answering some of the questions developed </w:t>
      </w:r>
    </w:p>
    <w:p w:rsidR="00297AB3" w:rsidRDefault="00297AB3" w:rsidP="00297AB3">
      <w:pPr>
        <w:pStyle w:val="ListParagraph"/>
        <w:numPr>
          <w:ilvl w:val="1"/>
          <w:numId w:val="17"/>
        </w:numPr>
        <w:rPr>
          <w:rFonts w:ascii="Arial" w:hAnsi="Arial" w:cs="Arial"/>
          <w:sz w:val="20"/>
          <w:szCs w:val="20"/>
        </w:rPr>
      </w:pPr>
      <w:r>
        <w:rPr>
          <w:rFonts w:ascii="Arial" w:hAnsi="Arial" w:cs="Arial"/>
          <w:sz w:val="20"/>
          <w:szCs w:val="20"/>
        </w:rPr>
        <w:t>Each student will have to address at least 2 questions</w:t>
      </w:r>
    </w:p>
    <w:p w:rsidR="00297AB3" w:rsidRDefault="00297AB3" w:rsidP="00297AB3">
      <w:pPr>
        <w:pStyle w:val="ListParagraph"/>
        <w:numPr>
          <w:ilvl w:val="1"/>
          <w:numId w:val="17"/>
        </w:numPr>
        <w:rPr>
          <w:rFonts w:ascii="Arial" w:hAnsi="Arial" w:cs="Arial"/>
          <w:sz w:val="20"/>
          <w:szCs w:val="20"/>
        </w:rPr>
      </w:pPr>
      <w:r>
        <w:rPr>
          <w:rFonts w:ascii="Arial" w:hAnsi="Arial" w:cs="Arial"/>
          <w:sz w:val="20"/>
          <w:szCs w:val="20"/>
        </w:rPr>
        <w:t>For smaller classes, it may work better to research these questions as a group on</w:t>
      </w:r>
      <w:r w:rsidR="00BF7627">
        <w:rPr>
          <w:rFonts w:ascii="Arial" w:hAnsi="Arial" w:cs="Arial"/>
          <w:sz w:val="20"/>
          <w:szCs w:val="20"/>
        </w:rPr>
        <w:t xml:space="preserve"> the smartboard – student lead Google searches</w:t>
      </w:r>
      <w:r>
        <w:rPr>
          <w:rFonts w:ascii="Arial" w:hAnsi="Arial" w:cs="Arial"/>
          <w:sz w:val="20"/>
          <w:szCs w:val="20"/>
        </w:rPr>
        <w:t xml:space="preserve"> – put 1 truste</w:t>
      </w:r>
      <w:r w:rsidR="00BF7627">
        <w:rPr>
          <w:rFonts w:ascii="Arial" w:hAnsi="Arial" w:cs="Arial"/>
          <w:sz w:val="20"/>
          <w:szCs w:val="20"/>
        </w:rPr>
        <w:t>d student in charge of the Google search</w:t>
      </w:r>
      <w:r>
        <w:rPr>
          <w:rFonts w:ascii="Arial" w:hAnsi="Arial" w:cs="Arial"/>
          <w:sz w:val="20"/>
          <w:szCs w:val="20"/>
        </w:rPr>
        <w:t xml:space="preserve"> – give other students the ability to go off and search other things as they think of it, while the main search is run in front of the class  </w:t>
      </w:r>
    </w:p>
    <w:p w:rsidR="00297AB3" w:rsidRDefault="00297AB3" w:rsidP="00297AB3">
      <w:pPr>
        <w:pStyle w:val="ListParagraph"/>
        <w:numPr>
          <w:ilvl w:val="0"/>
          <w:numId w:val="17"/>
        </w:numPr>
        <w:rPr>
          <w:rFonts w:ascii="Arial" w:hAnsi="Arial" w:cs="Arial"/>
          <w:sz w:val="20"/>
          <w:szCs w:val="20"/>
        </w:rPr>
      </w:pPr>
      <w:r>
        <w:rPr>
          <w:rFonts w:ascii="Arial" w:hAnsi="Arial" w:cs="Arial"/>
          <w:sz w:val="20"/>
          <w:szCs w:val="20"/>
        </w:rPr>
        <w:t>Bring all research together whole group – work on answering the question – how is math used now to encrypt information / what are methods of encrypting / what makes an encryption successful</w:t>
      </w:r>
    </w:p>
    <w:p w:rsidR="00297AB3" w:rsidRPr="00297AB3" w:rsidRDefault="00297AB3" w:rsidP="00297AB3">
      <w:pPr>
        <w:pStyle w:val="ListParagraph"/>
        <w:numPr>
          <w:ilvl w:val="1"/>
          <w:numId w:val="17"/>
        </w:numPr>
        <w:rPr>
          <w:rFonts w:ascii="Arial" w:hAnsi="Arial" w:cs="Arial"/>
          <w:sz w:val="20"/>
          <w:szCs w:val="20"/>
        </w:rPr>
      </w:pPr>
      <w:r>
        <w:rPr>
          <w:rFonts w:ascii="Arial" w:hAnsi="Arial" w:cs="Arial"/>
          <w:sz w:val="20"/>
          <w:szCs w:val="20"/>
        </w:rPr>
        <w:t xml:space="preserve"> each group must share 2 things they have learned </w:t>
      </w:r>
    </w:p>
    <w:p w:rsidR="00297AB3" w:rsidRDefault="00297AB3" w:rsidP="00297AB3">
      <w:pPr>
        <w:pStyle w:val="ListParagraph"/>
        <w:numPr>
          <w:ilvl w:val="1"/>
          <w:numId w:val="17"/>
        </w:numPr>
        <w:rPr>
          <w:rFonts w:ascii="Arial" w:hAnsi="Arial" w:cs="Arial"/>
          <w:sz w:val="20"/>
          <w:szCs w:val="20"/>
        </w:rPr>
      </w:pPr>
      <w:r>
        <w:rPr>
          <w:rFonts w:ascii="Arial" w:hAnsi="Arial" w:cs="Arial"/>
          <w:sz w:val="20"/>
          <w:szCs w:val="20"/>
        </w:rPr>
        <w:t xml:space="preserve">Try to lead students to research things like public vs. private keys, symmetric and asymmetric </w:t>
      </w:r>
      <w:r w:rsidR="00BB333D">
        <w:rPr>
          <w:rFonts w:ascii="Arial" w:hAnsi="Arial" w:cs="Arial"/>
          <w:sz w:val="20"/>
          <w:szCs w:val="20"/>
        </w:rPr>
        <w:t>keys</w:t>
      </w:r>
      <w:r w:rsidR="00BF7627">
        <w:rPr>
          <w:rFonts w:ascii="Arial" w:hAnsi="Arial" w:cs="Arial"/>
          <w:sz w:val="20"/>
          <w:szCs w:val="20"/>
        </w:rPr>
        <w:t>, hash functions, Diffie H</w:t>
      </w:r>
      <w:r>
        <w:rPr>
          <w:rFonts w:ascii="Arial" w:hAnsi="Arial" w:cs="Arial"/>
          <w:sz w:val="20"/>
          <w:szCs w:val="20"/>
        </w:rPr>
        <w:t xml:space="preserve">ellman exchange, </w:t>
      </w:r>
      <w:r w:rsidR="00BB333D">
        <w:rPr>
          <w:rFonts w:ascii="Arial" w:hAnsi="Arial" w:cs="Arial"/>
          <w:sz w:val="20"/>
          <w:szCs w:val="20"/>
        </w:rPr>
        <w:t xml:space="preserve">double encryption </w:t>
      </w:r>
    </w:p>
    <w:p w:rsidR="00297AB3" w:rsidRDefault="00297AB3" w:rsidP="00297AB3">
      <w:pPr>
        <w:pStyle w:val="ListParagraph"/>
        <w:numPr>
          <w:ilvl w:val="1"/>
          <w:numId w:val="17"/>
        </w:numPr>
        <w:rPr>
          <w:rFonts w:ascii="Arial" w:hAnsi="Arial" w:cs="Arial"/>
          <w:sz w:val="20"/>
          <w:szCs w:val="20"/>
        </w:rPr>
      </w:pPr>
      <w:r>
        <w:rPr>
          <w:rFonts w:ascii="Arial" w:hAnsi="Arial" w:cs="Arial"/>
          <w:sz w:val="20"/>
          <w:szCs w:val="20"/>
        </w:rPr>
        <w:t xml:space="preserve">This can be done by provided a list of websites you recommend students use to gather information </w:t>
      </w:r>
    </w:p>
    <w:p w:rsidR="00BB333D" w:rsidRPr="00BB333D" w:rsidRDefault="00297AB3" w:rsidP="00BB333D">
      <w:pPr>
        <w:pStyle w:val="ListParagraph"/>
        <w:numPr>
          <w:ilvl w:val="0"/>
          <w:numId w:val="17"/>
        </w:numPr>
        <w:rPr>
          <w:rFonts w:ascii="Arial" w:hAnsi="Arial" w:cs="Arial"/>
          <w:sz w:val="20"/>
          <w:szCs w:val="20"/>
        </w:rPr>
      </w:pPr>
      <w:r>
        <w:rPr>
          <w:rFonts w:ascii="Arial" w:hAnsi="Arial" w:cs="Arial"/>
          <w:sz w:val="20"/>
          <w:szCs w:val="20"/>
        </w:rPr>
        <w:t xml:space="preserve">Question to contemplate whole class: Can any of the math we have learned be a viable method of encrypting? </w:t>
      </w:r>
      <w:r w:rsidR="00BB333D">
        <w:rPr>
          <w:rFonts w:ascii="Arial" w:hAnsi="Arial" w:cs="Arial"/>
          <w:b/>
          <w:sz w:val="20"/>
          <w:szCs w:val="20"/>
        </w:rPr>
        <w:t>END OF DAY 2</w:t>
      </w:r>
    </w:p>
    <w:p w:rsidR="00BB333D" w:rsidRPr="00BB333D" w:rsidRDefault="00BB333D" w:rsidP="00BB333D">
      <w:pPr>
        <w:pStyle w:val="ListParagraph"/>
        <w:rPr>
          <w:rFonts w:ascii="Arial" w:hAnsi="Arial" w:cs="Arial"/>
          <w:sz w:val="20"/>
          <w:szCs w:val="20"/>
        </w:rPr>
      </w:pPr>
      <w:r>
        <w:rPr>
          <w:rFonts w:ascii="Arial" w:hAnsi="Arial" w:cs="Arial"/>
          <w:b/>
          <w:sz w:val="20"/>
          <w:szCs w:val="20"/>
        </w:rPr>
        <w:t xml:space="preserve">**If extra time at end of day 1 or 2 students can try to develop their own public and private key that would work from the exercise completed on day 1 </w:t>
      </w: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DC6E5E" w:rsidP="00DC6E5E">
      <w:pPr>
        <w:pStyle w:val="ListParagraph"/>
        <w:numPr>
          <w:ilvl w:val="0"/>
          <w:numId w:val="18"/>
        </w:numPr>
        <w:rPr>
          <w:rFonts w:ascii="Arial" w:hAnsi="Arial" w:cs="Arial"/>
          <w:sz w:val="20"/>
          <w:szCs w:val="20"/>
        </w:rPr>
      </w:pPr>
      <w:r>
        <w:rPr>
          <w:rFonts w:ascii="Arial" w:hAnsi="Arial" w:cs="Arial"/>
          <w:sz w:val="20"/>
          <w:szCs w:val="20"/>
        </w:rPr>
        <w:t xml:space="preserve">Brainstorming of essential question worksheet </w:t>
      </w:r>
    </w:p>
    <w:p w:rsidR="00DC6E5E" w:rsidRPr="00DC6E5E" w:rsidRDefault="00297AB3" w:rsidP="00DC6E5E">
      <w:pPr>
        <w:pStyle w:val="ListParagraph"/>
        <w:numPr>
          <w:ilvl w:val="0"/>
          <w:numId w:val="18"/>
        </w:numPr>
        <w:rPr>
          <w:rFonts w:ascii="Arial" w:hAnsi="Arial" w:cs="Arial"/>
          <w:sz w:val="20"/>
          <w:szCs w:val="20"/>
        </w:rPr>
      </w:pPr>
      <w:r>
        <w:rPr>
          <w:rFonts w:ascii="Arial" w:hAnsi="Arial" w:cs="Arial"/>
          <w:sz w:val="20"/>
          <w:szCs w:val="20"/>
        </w:rPr>
        <w:t xml:space="preserve">Research template to start answering their guiding questions </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DC6E5E" w:rsidP="001704D7">
      <w:pPr>
        <w:rPr>
          <w:rFonts w:ascii="Arial" w:hAnsi="Arial" w:cs="Arial"/>
          <w:sz w:val="20"/>
          <w:szCs w:val="20"/>
        </w:rPr>
      </w:pPr>
      <w:r>
        <w:rPr>
          <w:rFonts w:ascii="Arial" w:hAnsi="Arial" w:cs="Arial"/>
          <w:sz w:val="20"/>
          <w:szCs w:val="20"/>
        </w:rPr>
        <w:t>N/A</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BB333D" w:rsidRDefault="00BB333D" w:rsidP="001704D7">
      <w:pPr>
        <w:rPr>
          <w:rFonts w:ascii="Arial" w:hAnsi="Arial" w:cs="Arial"/>
          <w:sz w:val="20"/>
          <w:szCs w:val="20"/>
        </w:rPr>
      </w:pPr>
      <w:r>
        <w:rPr>
          <w:rFonts w:ascii="Arial" w:hAnsi="Arial" w:cs="Arial"/>
          <w:sz w:val="20"/>
          <w:szCs w:val="20"/>
        </w:rPr>
        <w:t xml:space="preserve">Accommodations: </w:t>
      </w:r>
    </w:p>
    <w:p w:rsidR="00F32DE4" w:rsidRPr="00BB333D" w:rsidRDefault="00DC6E5E" w:rsidP="00BB333D">
      <w:pPr>
        <w:pStyle w:val="ListParagraph"/>
        <w:numPr>
          <w:ilvl w:val="0"/>
          <w:numId w:val="20"/>
        </w:numPr>
        <w:rPr>
          <w:rFonts w:ascii="Arial" w:hAnsi="Arial" w:cs="Arial"/>
          <w:sz w:val="20"/>
          <w:szCs w:val="20"/>
        </w:rPr>
      </w:pPr>
      <w:r w:rsidRPr="00BB333D">
        <w:rPr>
          <w:rFonts w:ascii="Arial" w:hAnsi="Arial" w:cs="Arial"/>
          <w:sz w:val="20"/>
          <w:szCs w:val="20"/>
        </w:rPr>
        <w:t xml:space="preserve">Simpler patterned encryption maps (available on page 193 of </w:t>
      </w:r>
      <w:hyperlink r:id="rId11" w:history="1">
        <w:r w:rsidRPr="00BB333D">
          <w:rPr>
            <w:rStyle w:val="Hyperlink"/>
            <w:rFonts w:ascii="Arial" w:hAnsi="Arial" w:cs="Arial"/>
            <w:sz w:val="20"/>
            <w:szCs w:val="20"/>
          </w:rPr>
          <w:t>PDF</w:t>
        </w:r>
      </w:hyperlink>
      <w:r w:rsidRPr="00BB333D">
        <w:rPr>
          <w:rFonts w:ascii="Arial" w:hAnsi="Arial" w:cs="Arial"/>
          <w:sz w:val="20"/>
          <w:szCs w:val="20"/>
        </w:rPr>
        <w:t>)</w:t>
      </w:r>
    </w:p>
    <w:p w:rsidR="00297AB3" w:rsidRPr="00BB333D" w:rsidRDefault="00297AB3" w:rsidP="00BB333D">
      <w:pPr>
        <w:pStyle w:val="ListParagraph"/>
        <w:numPr>
          <w:ilvl w:val="0"/>
          <w:numId w:val="20"/>
        </w:numPr>
        <w:rPr>
          <w:rFonts w:ascii="Arial" w:hAnsi="Arial" w:cs="Arial"/>
          <w:sz w:val="20"/>
          <w:szCs w:val="20"/>
        </w:rPr>
      </w:pPr>
      <w:r w:rsidRPr="00BB333D">
        <w:rPr>
          <w:rFonts w:ascii="Arial" w:hAnsi="Arial" w:cs="Arial"/>
          <w:sz w:val="20"/>
          <w:szCs w:val="20"/>
        </w:rPr>
        <w:t xml:space="preserve">Adjusted amount of brainstorming time – require 2 questions per person instead of 3 </w:t>
      </w:r>
    </w:p>
    <w:p w:rsidR="00F32DE4" w:rsidRPr="00BB333D" w:rsidRDefault="00BB333D" w:rsidP="00BB333D">
      <w:pPr>
        <w:pStyle w:val="ListParagraph"/>
        <w:numPr>
          <w:ilvl w:val="0"/>
          <w:numId w:val="20"/>
        </w:numPr>
        <w:rPr>
          <w:rFonts w:ascii="Arial" w:hAnsi="Arial" w:cs="Arial"/>
          <w:sz w:val="20"/>
          <w:szCs w:val="20"/>
        </w:rPr>
      </w:pPr>
      <w:r w:rsidRPr="00BB333D">
        <w:rPr>
          <w:rFonts w:ascii="Arial" w:hAnsi="Arial" w:cs="Arial"/>
          <w:sz w:val="20"/>
          <w:szCs w:val="20"/>
        </w:rPr>
        <w:t xml:space="preserve">Give list of websites to use for researching </w:t>
      </w:r>
    </w:p>
    <w:p w:rsidR="00BB333D" w:rsidRDefault="00BB333D" w:rsidP="001704D7">
      <w:pPr>
        <w:rPr>
          <w:rFonts w:ascii="Arial" w:hAnsi="Arial" w:cs="Arial"/>
          <w:sz w:val="20"/>
          <w:szCs w:val="20"/>
        </w:rPr>
      </w:pPr>
    </w:p>
    <w:p w:rsidR="00BB333D" w:rsidRDefault="00BB333D" w:rsidP="001704D7">
      <w:pPr>
        <w:rPr>
          <w:rFonts w:ascii="Arial" w:hAnsi="Arial" w:cs="Arial"/>
          <w:sz w:val="20"/>
          <w:szCs w:val="20"/>
        </w:rPr>
      </w:pPr>
      <w:r>
        <w:rPr>
          <w:rFonts w:ascii="Arial" w:hAnsi="Arial" w:cs="Arial"/>
          <w:sz w:val="20"/>
          <w:szCs w:val="20"/>
        </w:rPr>
        <w:t xml:space="preserve">Extensions: </w:t>
      </w:r>
    </w:p>
    <w:p w:rsidR="00BB333D" w:rsidRDefault="00BB333D" w:rsidP="00BB333D">
      <w:pPr>
        <w:pStyle w:val="ListParagraph"/>
        <w:numPr>
          <w:ilvl w:val="0"/>
          <w:numId w:val="19"/>
        </w:numPr>
        <w:rPr>
          <w:rFonts w:ascii="Arial" w:hAnsi="Arial" w:cs="Arial"/>
          <w:sz w:val="20"/>
          <w:szCs w:val="20"/>
        </w:rPr>
      </w:pPr>
      <w:r w:rsidRPr="00BB333D">
        <w:rPr>
          <w:rFonts w:ascii="Arial" w:hAnsi="Arial" w:cs="Arial"/>
          <w:sz w:val="20"/>
          <w:szCs w:val="20"/>
        </w:rPr>
        <w:t>If extra time at end of day 1 or 2 students can try to develop their own public and private key that would work from the exercise completed on day 1</w:t>
      </w:r>
    </w:p>
    <w:p w:rsidR="00BB333D" w:rsidRPr="00BB333D" w:rsidRDefault="00BB333D" w:rsidP="00BB333D">
      <w:pPr>
        <w:pStyle w:val="ListParagraph"/>
        <w:numPr>
          <w:ilvl w:val="0"/>
          <w:numId w:val="19"/>
        </w:numPr>
        <w:rPr>
          <w:rFonts w:ascii="Arial" w:hAnsi="Arial" w:cs="Arial"/>
          <w:sz w:val="20"/>
          <w:szCs w:val="20"/>
        </w:rPr>
      </w:pPr>
      <w:r>
        <w:rPr>
          <w:rFonts w:ascii="Arial" w:hAnsi="Arial" w:cs="Arial"/>
          <w:sz w:val="20"/>
          <w:szCs w:val="20"/>
        </w:rPr>
        <w:t xml:space="preserve">Try and write a procedure for breaking this encryption </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BB333D">
        <w:tc>
          <w:tcPr>
            <w:tcW w:w="9350"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BB333D" w:rsidRPr="00BB333D" w:rsidRDefault="00BB333D" w:rsidP="00BB333D">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3C0FEE" w:rsidP="00F32DE4">
      <w:pPr>
        <w:rPr>
          <w:rFonts w:ascii="Arial" w:hAnsi="Arial" w:cs="Arial"/>
          <w:sz w:val="20"/>
          <w:szCs w:val="20"/>
        </w:rPr>
      </w:pPr>
      <w:r>
        <w:rPr>
          <w:rFonts w:ascii="Arial" w:hAnsi="Arial" w:cs="Arial"/>
          <w:sz w:val="20"/>
          <w:szCs w:val="20"/>
        </w:rPr>
        <w:t xml:space="preserve">This activity needs to be extended, dependent upon the results of the pretest, which should inform you on your students’ initial knowledge of encryption and hacking. My students could not define the work encryption, which I was not expected. An additional 2 days should be added to the unit, on the discretion of the teacher, to ensure students fully understand the concept of encryption and decryption and have been exposed to various types of encryption systems. </w:t>
      </w:r>
    </w:p>
    <w:p w:rsidR="003C0FEE" w:rsidRDefault="003C0FEE" w:rsidP="00F32DE4">
      <w:r>
        <w:rPr>
          <w:rFonts w:ascii="Arial" w:hAnsi="Arial" w:cs="Arial"/>
          <w:sz w:val="20"/>
          <w:szCs w:val="20"/>
        </w:rPr>
        <w:t>Here are some links that gives some great classic and more complex types of encryption systems:</w:t>
      </w:r>
      <w:r w:rsidRPr="003C0FEE">
        <w:t xml:space="preserve"> </w:t>
      </w:r>
    </w:p>
    <w:p w:rsidR="003C0FEE" w:rsidRDefault="003C0FEE" w:rsidP="00F32DE4">
      <w:r>
        <w:t xml:space="preserve">1. </w:t>
      </w:r>
      <w:hyperlink r:id="rId12" w:history="1">
        <w:r>
          <w:rPr>
            <w:rStyle w:val="Hyperlink"/>
          </w:rPr>
          <w:t>https://academickids.com/encyclopedia/index.php/Encryption</w:t>
        </w:r>
      </w:hyperlink>
      <w:r>
        <w:t xml:space="preserve"> - good intro the encryption terms </w:t>
      </w:r>
    </w:p>
    <w:p w:rsidR="003C0FEE" w:rsidRDefault="003C0FEE" w:rsidP="00F32DE4">
      <w:r>
        <w:t xml:space="preserve">2. </w:t>
      </w:r>
      <w:hyperlink r:id="rId13" w:history="1">
        <w:r>
          <w:rPr>
            <w:rStyle w:val="Hyperlink"/>
          </w:rPr>
          <w:t>https://www.ams.org/books/mawrld/029/mawrld029-endmatter.pdf</w:t>
        </w:r>
      </w:hyperlink>
      <w:r>
        <w:t xml:space="preserve"> - long but very helpful paper on the connection between math and encryption throughout time </w:t>
      </w:r>
    </w:p>
    <w:p w:rsidR="003C0FEE" w:rsidRDefault="003C0FEE" w:rsidP="00F32DE4">
      <w:r>
        <w:t xml:space="preserve">3. </w:t>
      </w:r>
      <w:hyperlink r:id="rId14" w:history="1">
        <w:r>
          <w:rPr>
            <w:rStyle w:val="Hyperlink"/>
          </w:rPr>
          <w:t>https://www.cerias.purdue.edu/education/k-12/teaching_resources/lessons_presentations/cryptology.html</w:t>
        </w:r>
      </w:hyperlink>
      <w:r>
        <w:t xml:space="preserve"> - great website that explains how to teach various classical encryption systems (cryptog</w:t>
      </w:r>
      <w:r w:rsidR="00BF7627">
        <w:t>raphic wheel, enigma machine, M</w:t>
      </w:r>
      <w:r>
        <w:t>orse code, etc)</w:t>
      </w:r>
    </w:p>
    <w:p w:rsidR="003C0FEE" w:rsidRDefault="003C0FEE" w:rsidP="00F32DE4"/>
    <w:p w:rsidR="003C0FEE" w:rsidRDefault="003C0FEE" w:rsidP="00F32DE4">
      <w:r>
        <w:t>Also, my studen</w:t>
      </w:r>
      <w:r w:rsidR="00BF7627">
        <w:t>ts had more difficulty with the</w:t>
      </w:r>
      <w:r w:rsidRPr="003C0FEE">
        <w:t>: Public Key Encryption from Computer Science Unplugged</w:t>
      </w:r>
      <w:r>
        <w:t xml:space="preserve"> activity than I expected. I think it would be important to save this activity until after students have explored other encryption methods, like the enigma machine and shift ciphers, then do a fully worked out example </w:t>
      </w:r>
      <w:r w:rsidR="00BF7627">
        <w:t>on the board (available in the PowerP</w:t>
      </w:r>
      <w:bookmarkStart w:id="0" w:name="_GoBack"/>
      <w:bookmarkEnd w:id="0"/>
      <w:r>
        <w:t xml:space="preserve">oint), before asking them to complete the activity on their own. Color coding the activity would be helpful as well as provided written out steps for students with IEPs or for classes that need more organization. </w:t>
      </w:r>
    </w:p>
    <w:p w:rsidR="003C0FEE" w:rsidRDefault="003C0FEE" w:rsidP="00F32DE4"/>
    <w:p w:rsidR="003C0FEE" w:rsidRDefault="003C0FEE" w:rsidP="00F32DE4">
      <w:r>
        <w:t>Finally, I think it is essential to introduce the CBL process before starting this unit. I expected my students to learn new math content, in a new type of lesson (CBL/EDP), in a field (cybersecurity) that they were unfamiliar with. This presented my students with a lot of barriers to success from the start. I believe the lesson would have been expedited and students would have shown more growth and confidence if a mini CBL unit, or multiple, had been taught earlier in the school year, or in previous classes. Also, if students have not completed independent research in your class already, be sure to use a rubric that guides them through the research process. (There is an example rubric on the wiki)</w:t>
      </w:r>
    </w:p>
    <w:p w:rsidR="003C0FEE" w:rsidRDefault="003C0FEE"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5"/>
      <w:footerReference w:type="default" r:id="rId16"/>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AB" w:rsidRDefault="000854AB" w:rsidP="005F7C59">
      <w:r>
        <w:separator/>
      </w:r>
    </w:p>
  </w:endnote>
  <w:endnote w:type="continuationSeparator" w:id="0">
    <w:p w:rsidR="000854AB" w:rsidRDefault="000854AB"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0854AB">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AB" w:rsidRDefault="000854AB" w:rsidP="005F7C59">
      <w:r>
        <w:separator/>
      </w:r>
    </w:p>
  </w:footnote>
  <w:footnote w:type="continuationSeparator" w:id="0">
    <w:p w:rsidR="000854AB" w:rsidRDefault="000854AB"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2962FA"/>
    <w:multiLevelType w:val="hybridMultilevel"/>
    <w:tmpl w:val="BEE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B2010"/>
    <w:multiLevelType w:val="hybridMultilevel"/>
    <w:tmpl w:val="B050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8663D"/>
    <w:multiLevelType w:val="hybridMultilevel"/>
    <w:tmpl w:val="829AD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30342"/>
    <w:multiLevelType w:val="hybridMultilevel"/>
    <w:tmpl w:val="39EA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C6C8C"/>
    <w:multiLevelType w:val="hybridMultilevel"/>
    <w:tmpl w:val="2F6E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3766D"/>
    <w:multiLevelType w:val="hybridMultilevel"/>
    <w:tmpl w:val="5D88B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
  </w:num>
  <w:num w:numId="4">
    <w:abstractNumId w:val="16"/>
  </w:num>
  <w:num w:numId="5">
    <w:abstractNumId w:val="14"/>
  </w:num>
  <w:num w:numId="6">
    <w:abstractNumId w:val="5"/>
  </w:num>
  <w:num w:numId="7">
    <w:abstractNumId w:val="6"/>
  </w:num>
  <w:num w:numId="8">
    <w:abstractNumId w:val="12"/>
  </w:num>
  <w:num w:numId="9">
    <w:abstractNumId w:val="4"/>
  </w:num>
  <w:num w:numId="10">
    <w:abstractNumId w:val="13"/>
  </w:num>
  <w:num w:numId="11">
    <w:abstractNumId w:val="7"/>
  </w:num>
  <w:num w:numId="12">
    <w:abstractNumId w:val="0"/>
  </w:num>
  <w:num w:numId="13">
    <w:abstractNumId w:val="18"/>
  </w:num>
  <w:num w:numId="14">
    <w:abstractNumId w:val="17"/>
  </w:num>
  <w:num w:numId="15">
    <w:abstractNumId w:val="8"/>
  </w:num>
  <w:num w:numId="16">
    <w:abstractNumId w:val="9"/>
  </w:num>
  <w:num w:numId="17">
    <w:abstractNumId w:val="15"/>
  </w:num>
  <w:num w:numId="18">
    <w:abstractNumId w:val="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82A60"/>
    <w:rsid w:val="000854AB"/>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97AB3"/>
    <w:rsid w:val="002A2CF6"/>
    <w:rsid w:val="002A3A95"/>
    <w:rsid w:val="002B290A"/>
    <w:rsid w:val="003061DC"/>
    <w:rsid w:val="0031039B"/>
    <w:rsid w:val="00313753"/>
    <w:rsid w:val="003325E8"/>
    <w:rsid w:val="00394279"/>
    <w:rsid w:val="003A4B6D"/>
    <w:rsid w:val="003B0A40"/>
    <w:rsid w:val="003C0FEE"/>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411E"/>
    <w:rsid w:val="004A53EC"/>
    <w:rsid w:val="004C1C79"/>
    <w:rsid w:val="004D4B0C"/>
    <w:rsid w:val="004E24A0"/>
    <w:rsid w:val="00520E49"/>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03D6B"/>
    <w:rsid w:val="00714897"/>
    <w:rsid w:val="00731068"/>
    <w:rsid w:val="007312C4"/>
    <w:rsid w:val="007466F3"/>
    <w:rsid w:val="007602A1"/>
    <w:rsid w:val="007648A5"/>
    <w:rsid w:val="00767EAD"/>
    <w:rsid w:val="007B7549"/>
    <w:rsid w:val="007F0927"/>
    <w:rsid w:val="008442D1"/>
    <w:rsid w:val="00852CDE"/>
    <w:rsid w:val="00854D5E"/>
    <w:rsid w:val="0085699A"/>
    <w:rsid w:val="00865F12"/>
    <w:rsid w:val="00890FDF"/>
    <w:rsid w:val="008A2F18"/>
    <w:rsid w:val="008B309B"/>
    <w:rsid w:val="008C5211"/>
    <w:rsid w:val="008D0DE3"/>
    <w:rsid w:val="008D1CE3"/>
    <w:rsid w:val="008D4E21"/>
    <w:rsid w:val="008E37F4"/>
    <w:rsid w:val="008F15D4"/>
    <w:rsid w:val="008F66BC"/>
    <w:rsid w:val="00922618"/>
    <w:rsid w:val="0093495E"/>
    <w:rsid w:val="00945F78"/>
    <w:rsid w:val="00994D73"/>
    <w:rsid w:val="009A07C3"/>
    <w:rsid w:val="00A069A2"/>
    <w:rsid w:val="00A361D8"/>
    <w:rsid w:val="00A50292"/>
    <w:rsid w:val="00A7688F"/>
    <w:rsid w:val="00AA1C8B"/>
    <w:rsid w:val="00AA6498"/>
    <w:rsid w:val="00AC7581"/>
    <w:rsid w:val="00AD2735"/>
    <w:rsid w:val="00AD6219"/>
    <w:rsid w:val="00AF0096"/>
    <w:rsid w:val="00B10558"/>
    <w:rsid w:val="00B16F3D"/>
    <w:rsid w:val="00B356EF"/>
    <w:rsid w:val="00B47A60"/>
    <w:rsid w:val="00B537D3"/>
    <w:rsid w:val="00BB333D"/>
    <w:rsid w:val="00BD0C1C"/>
    <w:rsid w:val="00BF20CD"/>
    <w:rsid w:val="00BF4058"/>
    <w:rsid w:val="00BF5108"/>
    <w:rsid w:val="00BF7627"/>
    <w:rsid w:val="00C0579B"/>
    <w:rsid w:val="00C34755"/>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C6C55"/>
    <w:rsid w:val="00DC6E5E"/>
    <w:rsid w:val="00DE5656"/>
    <w:rsid w:val="00E0358C"/>
    <w:rsid w:val="00E14DF6"/>
    <w:rsid w:val="00E2338C"/>
    <w:rsid w:val="00E23B31"/>
    <w:rsid w:val="00E3036E"/>
    <w:rsid w:val="00E37DAA"/>
    <w:rsid w:val="00E43281"/>
    <w:rsid w:val="00EC444F"/>
    <w:rsid w:val="00ED16F5"/>
    <w:rsid w:val="00ED346B"/>
    <w:rsid w:val="00EF4401"/>
    <w:rsid w:val="00F2418B"/>
    <w:rsid w:val="00F32DE4"/>
    <w:rsid w:val="00F350C2"/>
    <w:rsid w:val="00F44D21"/>
    <w:rsid w:val="00FA307B"/>
    <w:rsid w:val="00FA754C"/>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8C48F"/>
  <w15:docId w15:val="{AA974CCE-FA9F-4607-B8D6-BCFF2140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customStyle="1" w:styleId="Default">
    <w:name w:val="Default"/>
    <w:rsid w:val="00FA754C"/>
    <w:pPr>
      <w:autoSpaceDE w:val="0"/>
      <w:autoSpaceDN w:val="0"/>
      <w:adjustRightInd w:val="0"/>
    </w:pPr>
    <w:rPr>
      <w:rFonts w:eastAsiaTheme="minorEastAsia"/>
      <w:color w:val="000000"/>
      <w:sz w:val="24"/>
      <w:szCs w:val="24"/>
    </w:rPr>
  </w:style>
  <w:style w:type="character" w:styleId="Hyperlink">
    <w:name w:val="Hyperlink"/>
    <w:basedOn w:val="DefaultParagraphFont"/>
    <w:unhideWhenUsed/>
    <w:rsid w:val="00FA754C"/>
    <w:rPr>
      <w:color w:val="0000FF" w:themeColor="hyperlink"/>
      <w:u w:val="single"/>
    </w:rPr>
  </w:style>
  <w:style w:type="character" w:styleId="FollowedHyperlink">
    <w:name w:val="FollowedHyperlink"/>
    <w:basedOn w:val="DefaultParagraphFont"/>
    <w:semiHidden/>
    <w:unhideWhenUsed/>
    <w:rsid w:val="00DC6E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csunplugged.org/wp-content/uploads/2014/12/unplugged-18-public_key_encryption_0.pdf" TargetMode="External"/><Relationship Id="rId13" Type="http://schemas.openxmlformats.org/officeDocument/2006/relationships/hyperlink" Target="https://www.ams.org/books/mawrld/029/mawrld029-endmatte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kids.com/encyclopedia/index.php/Encryp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ic.csunplugged.org/wp-content/uploads/2014/12/unplugged-18-public_key_encryption_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lassic.csunplugged.org/wp-content/uploads/2014/12/unplugged-18-public_key_encryption_0.pdf" TargetMode="External"/><Relationship Id="rId4" Type="http://schemas.openxmlformats.org/officeDocument/2006/relationships/settings" Target="settings.xml"/><Relationship Id="rId9" Type="http://schemas.openxmlformats.org/officeDocument/2006/relationships/hyperlink" Target="https://classic.csunplugged.org/wp-content/uploads/2014/12/unplugged-18-public_key_encryption_0.pdf" TargetMode="External"/><Relationship Id="rId14" Type="http://schemas.openxmlformats.org/officeDocument/2006/relationships/hyperlink" Target="https://www.cerias.purdue.edu/education/k-12/teaching_resources/lessons_presentations/cryptolog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D4F6-F576-4F81-B25B-B9D53326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Lora Buchanan</cp:lastModifiedBy>
  <cp:revision>2</cp:revision>
  <cp:lastPrinted>2012-10-11T19:21:00Z</cp:lastPrinted>
  <dcterms:created xsi:type="dcterms:W3CDTF">2019-05-27T16:22:00Z</dcterms:created>
  <dcterms:modified xsi:type="dcterms:W3CDTF">2019-05-27T16:22:00Z</dcterms:modified>
</cp:coreProperties>
</file>